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6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2"/>
        <w:gridCol w:w="7560"/>
      </w:tblGrid>
      <w:tr w:rsidR="00C00A7E" w:rsidRPr="002150B2" w14:paraId="3F49008F" w14:textId="77777777" w:rsidTr="007C512D">
        <w:tc>
          <w:tcPr>
            <w:tcW w:w="2062" w:type="dxa"/>
            <w:shd w:val="clear" w:color="auto" w:fill="auto"/>
            <w:vAlign w:val="center"/>
          </w:tcPr>
          <w:p w14:paraId="4C2E5715" w14:textId="77777777" w:rsidR="00C00A7E" w:rsidRPr="007C512D" w:rsidRDefault="0057372E" w:rsidP="009E34E1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C512D">
              <w:rPr>
                <w:rFonts w:ascii="Calibri Light" w:hAnsi="Calibri Light" w:cs="Calibri Light"/>
                <w:sz w:val="24"/>
                <w:szCs w:val="24"/>
                <w:rtl/>
              </w:rPr>
              <w:t>هدف اللجنة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8CF99B8" w14:textId="27671A89" w:rsidR="00C00A7E" w:rsidRPr="007C512D" w:rsidRDefault="007C512D" w:rsidP="00B75487">
            <w:pPr>
              <w:autoSpaceDE w:val="0"/>
              <w:adjustRightInd w:val="0"/>
              <w:spacing w:after="0" w:line="240" w:lineRule="auto"/>
              <w:ind w:left="701" w:right="-199"/>
              <w:rPr>
                <w:rFonts w:ascii="Calibri Light" w:hAnsi="Calibri Light" w:cs="Calibri Light"/>
                <w:sz w:val="24"/>
                <w:szCs w:val="24"/>
              </w:rPr>
            </w:pPr>
            <w:r w:rsidRPr="007C512D">
              <w:rPr>
                <w:rFonts w:ascii="Calibri Light" w:hAnsi="Calibri Light" w:cs="Calibri Light"/>
                <w:sz w:val="24"/>
                <w:szCs w:val="24"/>
                <w:rtl/>
              </w:rPr>
              <w:t>إدارة ومتابعة أعمال الصندوق المدرسي والعمل على تنمية موارده</w:t>
            </w:r>
          </w:p>
        </w:tc>
      </w:tr>
      <w:tr w:rsidR="00C00A7E" w:rsidRPr="002150B2" w14:paraId="01AF4921" w14:textId="77777777" w:rsidTr="007C512D">
        <w:tc>
          <w:tcPr>
            <w:tcW w:w="2062" w:type="dxa"/>
            <w:shd w:val="clear" w:color="auto" w:fill="auto"/>
            <w:vAlign w:val="center"/>
          </w:tcPr>
          <w:p w14:paraId="6EA74A2F" w14:textId="77777777" w:rsidR="00C00A7E" w:rsidRPr="007C512D" w:rsidRDefault="0057372E" w:rsidP="009E34E1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hAnsi="Calibri Light" w:cs="Calibri Light"/>
                <w:sz w:val="24"/>
                <w:szCs w:val="24"/>
                <w:rtl/>
              </w:rPr>
            </w:pPr>
            <w:r w:rsidRPr="007C512D">
              <w:rPr>
                <w:rFonts w:ascii="Calibri Light" w:hAnsi="Calibri Light" w:cs="Calibri Light"/>
                <w:sz w:val="24"/>
                <w:szCs w:val="24"/>
                <w:rtl/>
              </w:rPr>
              <w:t>قواعد تشكيل اللجنة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8FD2FD5" w14:textId="2C22DADC" w:rsidR="007C512D" w:rsidRPr="007C512D" w:rsidRDefault="007C512D" w:rsidP="007C512D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يتم تكليف فريق العمل من قبل اللجنة الإدارية من أعضائها للإشراف على الصندوق</w:t>
            </w:r>
            <w:r w:rsidRPr="007C512D">
              <w:rPr>
                <w:rFonts w:ascii="Calibri Light" w:eastAsia="Calibri" w:hAnsi="Calibri Light" w:cs="Calibri Light"/>
              </w:rPr>
              <w:t xml:space="preserve">  </w:t>
            </w:r>
            <w:r w:rsidRPr="007C512D">
              <w:rPr>
                <w:rFonts w:ascii="Calibri Light" w:eastAsia="Calibri" w:hAnsi="Calibri Light" w:cs="Calibri Light"/>
                <w:rtl/>
              </w:rPr>
              <w:t xml:space="preserve"> المدرسي</w:t>
            </w:r>
          </w:p>
          <w:p w14:paraId="22D5DDEB" w14:textId="530CA014" w:rsidR="00C00A7E" w:rsidRPr="007C512D" w:rsidRDefault="007C512D" w:rsidP="007C512D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يتم الرفع بالتقارير الدورية للجنة الإدارية.</w:t>
            </w:r>
          </w:p>
        </w:tc>
      </w:tr>
      <w:tr w:rsidR="00C00A7E" w:rsidRPr="002150B2" w14:paraId="4F9ED76D" w14:textId="77777777" w:rsidTr="007C512D">
        <w:tc>
          <w:tcPr>
            <w:tcW w:w="2062" w:type="dxa"/>
            <w:shd w:val="clear" w:color="auto" w:fill="auto"/>
            <w:vAlign w:val="center"/>
          </w:tcPr>
          <w:p w14:paraId="3C9538C7" w14:textId="77777777" w:rsidR="00C00A7E" w:rsidRPr="007C512D" w:rsidRDefault="0057372E" w:rsidP="00C00A7E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C512D">
              <w:rPr>
                <w:rFonts w:ascii="Calibri Light" w:hAnsi="Calibri Light" w:cs="Calibri Light"/>
                <w:sz w:val="24"/>
                <w:szCs w:val="24"/>
                <w:rtl/>
              </w:rPr>
              <w:t>اجتماعات اللجنة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8085AD2" w14:textId="2EDBB224" w:rsidR="007C512D" w:rsidRPr="007C512D" w:rsidRDefault="007C512D" w:rsidP="007C512D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يعقد الفريق اجتماعاته مرة واحدة على الأقل شهريًا، ولرئيس الفريق أن يدعو لاجتماع</w:t>
            </w:r>
          </w:p>
          <w:p w14:paraId="0390FC57" w14:textId="77777777" w:rsidR="007C512D" w:rsidRPr="007C512D" w:rsidRDefault="007C512D" w:rsidP="007C512D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طارئ عند الحاجة، على ألاّ تتسبب هذه الاجتماعات بإرباك/تعطيل اليوم الدراسي.</w:t>
            </w:r>
          </w:p>
          <w:p w14:paraId="6C2D451C" w14:textId="6DAE966A" w:rsidR="007C512D" w:rsidRPr="007C512D" w:rsidRDefault="007C512D" w:rsidP="007C512D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توثق اجتماعات الفريق بمحاضر رسمية وتدون في سجل خاص متضمن المناقشات</w:t>
            </w:r>
          </w:p>
          <w:p w14:paraId="43AFF034" w14:textId="1FC12328" w:rsidR="00C00A7E" w:rsidRPr="007C512D" w:rsidRDefault="007C512D" w:rsidP="007C512D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والتوصيات والقرارات.</w:t>
            </w:r>
          </w:p>
        </w:tc>
      </w:tr>
      <w:tr w:rsidR="00C00A7E" w:rsidRPr="002150B2" w14:paraId="0B55C28E" w14:textId="77777777" w:rsidTr="007C512D">
        <w:tc>
          <w:tcPr>
            <w:tcW w:w="2062" w:type="dxa"/>
            <w:shd w:val="clear" w:color="auto" w:fill="auto"/>
            <w:vAlign w:val="center"/>
          </w:tcPr>
          <w:p w14:paraId="1BBB56F4" w14:textId="77777777" w:rsidR="00C00A7E" w:rsidRPr="007C512D" w:rsidRDefault="0057372E" w:rsidP="00C00A7E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C512D">
              <w:rPr>
                <w:rFonts w:ascii="Calibri Light" w:hAnsi="Calibri Light" w:cs="Calibri Light"/>
                <w:sz w:val="24"/>
                <w:szCs w:val="24"/>
                <w:rtl/>
              </w:rPr>
              <w:t>الأعضاء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5EBD7F0" w14:textId="08F34CC2" w:rsidR="009E34E1" w:rsidRPr="007C512D" w:rsidRDefault="009E34E1" w:rsidP="00B75487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وكيل الشؤون المدرسية</w:t>
            </w:r>
            <w:r w:rsidR="007C512D" w:rsidRPr="007C512D">
              <w:rPr>
                <w:rFonts w:ascii="Calibri Light" w:eastAsia="Calibri" w:hAnsi="Calibri Light" w:cs="Calibri Light"/>
              </w:rPr>
              <w:t>-</w:t>
            </w:r>
            <w:r w:rsidRPr="007C512D">
              <w:rPr>
                <w:rFonts w:ascii="Calibri Light" w:eastAsia="Calibri" w:hAnsi="Calibri Light" w:cs="Calibri Light"/>
                <w:rtl/>
              </w:rPr>
              <w:t>رئيس الفريق</w:t>
            </w:r>
          </w:p>
          <w:p w14:paraId="6F185FF5" w14:textId="4772716D" w:rsidR="009E34E1" w:rsidRPr="007C512D" w:rsidRDefault="009E34E1" w:rsidP="00B75487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الموجه الطلابي</w:t>
            </w:r>
            <w:r w:rsidR="007C512D" w:rsidRPr="007C512D">
              <w:rPr>
                <w:rFonts w:ascii="Calibri Light" w:eastAsia="Calibri" w:hAnsi="Calibri Light" w:cs="Calibri Light"/>
              </w:rPr>
              <w:t>-</w:t>
            </w:r>
            <w:r w:rsidRPr="007C512D">
              <w:rPr>
                <w:rFonts w:ascii="Calibri Light" w:eastAsia="Calibri" w:hAnsi="Calibri Light" w:cs="Calibri Light"/>
                <w:rtl/>
              </w:rPr>
              <w:t>عضو</w:t>
            </w:r>
          </w:p>
          <w:p w14:paraId="50D926DE" w14:textId="2E4E5CE6" w:rsidR="009E34E1" w:rsidRPr="007C512D" w:rsidRDefault="009E34E1" w:rsidP="00B75487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 xml:space="preserve">رائد النشاط </w:t>
            </w:r>
            <w:r w:rsidR="007C512D" w:rsidRPr="007C512D">
              <w:rPr>
                <w:rFonts w:ascii="Calibri Light" w:eastAsia="Calibri" w:hAnsi="Calibri Light" w:cs="Calibri Light"/>
              </w:rPr>
              <w:t>-</w:t>
            </w:r>
            <w:r w:rsidRPr="007C512D">
              <w:rPr>
                <w:rFonts w:ascii="Calibri Light" w:eastAsia="Calibri" w:hAnsi="Calibri Light" w:cs="Calibri Light"/>
                <w:rtl/>
              </w:rPr>
              <w:t>عضو</w:t>
            </w:r>
          </w:p>
          <w:p w14:paraId="4795DDA3" w14:textId="47064D05" w:rsidR="009E34E1" w:rsidRPr="007C512D" w:rsidRDefault="009E34E1" w:rsidP="00B75487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  <w:rtl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معلم ترشحه اللجنة الإدارية</w:t>
            </w:r>
            <w:r w:rsidR="007C512D" w:rsidRPr="007C512D">
              <w:rPr>
                <w:rFonts w:ascii="Calibri Light" w:eastAsia="Calibri" w:hAnsi="Calibri Light" w:cs="Calibri Light"/>
              </w:rPr>
              <w:t>-</w:t>
            </w:r>
            <w:r w:rsidRPr="007C512D">
              <w:rPr>
                <w:rFonts w:ascii="Calibri Light" w:eastAsia="Calibri" w:hAnsi="Calibri Light" w:cs="Calibri Light"/>
                <w:rtl/>
              </w:rPr>
              <w:t>عضو</w:t>
            </w:r>
          </w:p>
          <w:p w14:paraId="7D0386C2" w14:textId="45F1DA8D" w:rsidR="00C00A7E" w:rsidRPr="007C512D" w:rsidRDefault="009E34E1" w:rsidP="00B75487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701"/>
              <w:rPr>
                <w:rFonts w:ascii="Calibri Light" w:eastAsia="Calibri" w:hAnsi="Calibri Light" w:cs="Calibri Light"/>
              </w:rPr>
            </w:pPr>
            <w:r w:rsidRPr="007C512D">
              <w:rPr>
                <w:rFonts w:ascii="Calibri Light" w:eastAsia="Calibri" w:hAnsi="Calibri Light" w:cs="Calibri Light"/>
                <w:rtl/>
              </w:rPr>
              <w:t>مساعد إداري</w:t>
            </w:r>
            <w:r w:rsidR="007C512D" w:rsidRPr="007C512D">
              <w:rPr>
                <w:rFonts w:ascii="Calibri Light" w:eastAsia="Calibri" w:hAnsi="Calibri Light" w:cs="Calibri Light"/>
              </w:rPr>
              <w:t>-</w:t>
            </w:r>
            <w:r w:rsidRPr="007C512D">
              <w:rPr>
                <w:rFonts w:ascii="Calibri Light" w:eastAsia="Calibri" w:hAnsi="Calibri Light" w:cs="Calibri Light"/>
                <w:rtl/>
              </w:rPr>
              <w:t>مقرراً للفريق</w:t>
            </w:r>
          </w:p>
        </w:tc>
      </w:tr>
    </w:tbl>
    <w:p w14:paraId="713880D3" w14:textId="24F2E1EA" w:rsidR="009E34E1" w:rsidRPr="00082261" w:rsidRDefault="007C512D" w:rsidP="009E34E1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36"/>
          <w:szCs w:val="36"/>
          <w:rtl/>
        </w:rPr>
      </w:pPr>
      <w:r w:rsidRPr="00082261">
        <w:rPr>
          <w:rFonts w:ascii="Calibri Light" w:hAnsi="Calibri Light" w:cs="Calibri Light"/>
          <w:sz w:val="36"/>
          <w:szCs w:val="36"/>
          <w:rtl/>
        </w:rPr>
        <w:t>مهام واختصاصات فريق عمل الصندوق المدرسي (يرتبط باللجنة الإدارية)</w:t>
      </w:r>
    </w:p>
    <w:p w14:paraId="0B5146BF" w14:textId="77777777" w:rsidR="00082261" w:rsidRDefault="00082261" w:rsidP="007C512D">
      <w:pPr>
        <w:autoSpaceDE w:val="0"/>
        <w:adjustRightInd w:val="0"/>
        <w:spacing w:after="0" w:line="240" w:lineRule="auto"/>
        <w:ind w:left="-1333" w:right="-810"/>
        <w:rPr>
          <w:rFonts w:ascii="Calibri Light" w:eastAsia="Times New Roman" w:hAnsi="Calibri Light" w:cs="Calibri Light"/>
          <w:sz w:val="24"/>
          <w:szCs w:val="24"/>
          <w:rtl/>
        </w:rPr>
      </w:pPr>
    </w:p>
    <w:p w14:paraId="398FC7CF" w14:textId="77777777" w:rsidR="00082261" w:rsidRPr="00082261" w:rsidRDefault="00082261" w:rsidP="007C512D">
      <w:pPr>
        <w:autoSpaceDE w:val="0"/>
        <w:adjustRightInd w:val="0"/>
        <w:spacing w:after="0" w:line="240" w:lineRule="auto"/>
        <w:ind w:left="-1333" w:right="-810"/>
        <w:rPr>
          <w:rFonts w:ascii="Calibri Light" w:eastAsia="Times New Roman" w:hAnsi="Calibri Light" w:cs="Calibri Light"/>
          <w:sz w:val="24"/>
          <w:szCs w:val="24"/>
        </w:rPr>
      </w:pPr>
    </w:p>
    <w:p w14:paraId="680F5A67" w14:textId="77777777" w:rsidR="00C00A7E" w:rsidRDefault="00C00A7E" w:rsidP="00C00A7E">
      <w:pPr>
        <w:pStyle w:val="a8"/>
        <w:ind w:left="-1080"/>
        <w:rPr>
          <w:rFonts w:ascii="GESSTwoMedium-Medium" w:cs="AL-Mohanad"/>
          <w:sz w:val="22"/>
          <w:szCs w:val="22"/>
          <w:rtl/>
        </w:rPr>
      </w:pPr>
    </w:p>
    <w:p w14:paraId="5B60B78F" w14:textId="77777777" w:rsidR="00082261" w:rsidRDefault="00082261" w:rsidP="00082261">
      <w:pPr>
        <w:autoSpaceDE w:val="0"/>
        <w:adjustRightInd w:val="0"/>
        <w:spacing w:after="0" w:line="240" w:lineRule="auto"/>
        <w:ind w:left="-1333" w:right="-810"/>
        <w:rPr>
          <w:rFonts w:ascii="Calibri Light" w:eastAsia="Times New Roman" w:hAnsi="Calibri Light" w:cs="Calibri Light"/>
          <w:sz w:val="24"/>
          <w:szCs w:val="24"/>
          <w:rtl/>
        </w:rPr>
      </w:pPr>
      <w:r w:rsidRPr="00082261">
        <w:rPr>
          <w:rFonts w:ascii="Calibri Light" w:eastAsia="Times New Roman" w:hAnsi="Calibri Light" w:cs="Calibri Light" w:hint="cs"/>
          <w:sz w:val="24"/>
          <w:szCs w:val="24"/>
          <w:rtl/>
        </w:rPr>
        <w:t>مهام اللجنة:</w:t>
      </w:r>
    </w:p>
    <w:p w14:paraId="1DA844B6" w14:textId="77777777" w:rsidR="00082261" w:rsidRDefault="00082261" w:rsidP="00082261">
      <w:pPr>
        <w:pStyle w:val="a8"/>
        <w:ind w:left="-900"/>
        <w:rPr>
          <w:rFonts w:ascii="GESSTwoMedium-Medium" w:cs="AL-Mohanad"/>
          <w:sz w:val="22"/>
          <w:szCs w:val="22"/>
          <w:rtl/>
        </w:rPr>
      </w:pPr>
    </w:p>
    <w:p w14:paraId="6E069A2B" w14:textId="1493915E" w:rsidR="007C512D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</w:rPr>
      </w:pPr>
      <w:r w:rsidRPr="007C512D">
        <w:rPr>
          <w:rFonts w:ascii="Calibri Light" w:hAnsi="Calibri Light" w:cs="Calibri Light"/>
          <w:rtl/>
        </w:rPr>
        <w:t>إعداد الميزانية التشغيلية للمدرسة، شاملة جميع الإيرادات المتوقعة، والبرنامج الزمني للصرف، وعرضها على اللجنة الإدارية للإقرار.</w:t>
      </w:r>
    </w:p>
    <w:p w14:paraId="7B2B9B42" w14:textId="7D3AACF9" w:rsidR="007C512D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</w:rPr>
      </w:pPr>
      <w:r w:rsidRPr="007C512D">
        <w:rPr>
          <w:rFonts w:ascii="Calibri Light" w:hAnsi="Calibri Light" w:cs="Calibri Light"/>
          <w:rtl/>
        </w:rPr>
        <w:t>الصرف من الميزانية التشغيلية وفقاً للبنود المحددة، بعد اعتمادها من اللجنة الإدارية.</w:t>
      </w:r>
    </w:p>
    <w:p w14:paraId="68D2D92D" w14:textId="71B51366" w:rsidR="007C512D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  <w:lang w:val="en-GB"/>
        </w:rPr>
      </w:pPr>
      <w:r w:rsidRPr="007C512D">
        <w:rPr>
          <w:rFonts w:ascii="Calibri Light" w:hAnsi="Calibri Light" w:cs="Calibri Light"/>
          <w:rtl/>
        </w:rPr>
        <w:t>مراقبة الصرف وتدقيق المستندات الخاصة بالميزانية التشغيلية.</w:t>
      </w:r>
    </w:p>
    <w:p w14:paraId="3C4F3066" w14:textId="540F6B90" w:rsidR="007C512D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</w:rPr>
      </w:pPr>
      <w:r w:rsidRPr="007C512D">
        <w:rPr>
          <w:rFonts w:ascii="Calibri Light" w:hAnsi="Calibri Light" w:cs="Calibri Light"/>
          <w:rtl/>
        </w:rPr>
        <w:t>مراجعة التقارير الدورية للميزانية، ورفعها للجنة الإدارية</w:t>
      </w:r>
    </w:p>
    <w:p w14:paraId="4038C213" w14:textId="3A07C77B" w:rsidR="007C512D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</w:rPr>
      </w:pPr>
      <w:r w:rsidRPr="007C512D">
        <w:rPr>
          <w:rFonts w:ascii="Calibri Light" w:hAnsi="Calibri Light" w:cs="Calibri Light"/>
          <w:rtl/>
        </w:rPr>
        <w:t>إعداد التقرير المالي الختامي لأعمال الصندوق السنوي المدرسي، ورفعه للجنة الإدارية لإقراره.</w:t>
      </w:r>
    </w:p>
    <w:p w14:paraId="53CEA0D1" w14:textId="3D2646B6" w:rsidR="007C512D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</w:rPr>
      </w:pPr>
      <w:r w:rsidRPr="007C512D">
        <w:rPr>
          <w:rFonts w:ascii="Calibri Light" w:hAnsi="Calibri Light" w:cs="Calibri Light"/>
          <w:rtl/>
        </w:rPr>
        <w:t>العمل على تنمية موارد المدرسة لمساعدتها في تحقيق أهدافها وفقاً للأنظمة والتعليمات.</w:t>
      </w:r>
    </w:p>
    <w:p w14:paraId="45E7425A" w14:textId="0A28AC8D" w:rsidR="007C512D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</w:rPr>
      </w:pPr>
      <w:r w:rsidRPr="007C512D">
        <w:rPr>
          <w:rFonts w:ascii="Calibri Light" w:hAnsi="Calibri Light" w:cs="Calibri Light"/>
          <w:rtl/>
        </w:rPr>
        <w:t>قيد إيرادات ومصروفات الصندوق وتدوينها في السجلات الإلكترونية/ورقية المخصصة لذلك، وفقاً للضوابط المنظمة لذلك.</w:t>
      </w:r>
    </w:p>
    <w:p w14:paraId="39C61DCE" w14:textId="11E8186B" w:rsidR="007C512D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</w:rPr>
      </w:pPr>
      <w:r w:rsidRPr="007C512D">
        <w:rPr>
          <w:rFonts w:ascii="Calibri Light" w:hAnsi="Calibri Light" w:cs="Calibri Light"/>
          <w:rtl/>
        </w:rPr>
        <w:t>حصر التبرعات الواردة للمدرسة ،وتوثيقها وفق الضوابط المنظمة لذلك.</w:t>
      </w:r>
    </w:p>
    <w:p w14:paraId="300C0766" w14:textId="0072279B" w:rsidR="00B94EC1" w:rsidRPr="007C512D" w:rsidRDefault="007C512D" w:rsidP="00082261">
      <w:pPr>
        <w:pStyle w:val="a8"/>
        <w:numPr>
          <w:ilvl w:val="0"/>
          <w:numId w:val="17"/>
        </w:numPr>
        <w:ind w:left="-900"/>
        <w:rPr>
          <w:rFonts w:ascii="Calibri Light" w:hAnsi="Calibri Light" w:cs="Calibri Light"/>
          <w:rtl/>
        </w:rPr>
      </w:pPr>
      <w:r w:rsidRPr="007C512D">
        <w:rPr>
          <w:rFonts w:ascii="Calibri Light" w:hAnsi="Calibri Light" w:cs="Calibri Light"/>
          <w:rtl/>
        </w:rPr>
        <w:t>تقديم التقرير المالي السنوي لأعمال الصندوق المدرسي للجهات المختصة في إدارة التعليم العامة.</w:t>
      </w:r>
      <w:r w:rsidR="000507F0" w:rsidRPr="007C512D">
        <w:rPr>
          <w:rFonts w:ascii="Calibri Light" w:hAnsi="Calibri Light" w:cs="Calibri Light"/>
          <w:rtl/>
        </w:rPr>
        <w:t xml:space="preserve"> </w:t>
      </w:r>
    </w:p>
    <w:sectPr w:rsidR="00B94EC1" w:rsidRPr="007C512D" w:rsidSect="002B7E30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89085" w14:textId="77777777" w:rsidR="0044028B" w:rsidRDefault="0044028B">
      <w:pPr>
        <w:spacing w:after="0" w:line="240" w:lineRule="auto"/>
      </w:pPr>
      <w:r>
        <w:separator/>
      </w:r>
    </w:p>
  </w:endnote>
  <w:endnote w:type="continuationSeparator" w:id="0">
    <w:p w14:paraId="1861F4F4" w14:textId="77777777" w:rsidR="0044028B" w:rsidRDefault="0044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SSTwoMedium-Medium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30FB8" w14:textId="10EA549E" w:rsidR="007C512D" w:rsidRPr="00FB66EF" w:rsidRDefault="007C512D" w:rsidP="007C512D">
    <w:pPr>
      <w:pStyle w:val="a4"/>
      <w:tabs>
        <w:tab w:val="clear" w:pos="8306"/>
      </w:tabs>
      <w:ind w:left="-1050" w:right="-1276"/>
      <w:jc w:val="center"/>
      <w:rPr>
        <w:rFonts w:ascii="Calibri Light" w:hAnsi="Calibri Light" w:cs="Calibri Light"/>
        <w:sz w:val="24"/>
        <w:szCs w:val="24"/>
        <w:rtl/>
      </w:rPr>
    </w:pP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FE8B6E" wp14:editId="5937EE46">
              <wp:simplePos x="0" y="0"/>
              <wp:positionH relativeFrom="column">
                <wp:posOffset>-576580</wp:posOffset>
              </wp:positionH>
              <wp:positionV relativeFrom="paragraph">
                <wp:posOffset>-26670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DC049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45.4pt;margin-top:-2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</w:rPr>
      <w:t xml:space="preserve">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</w:p>
  <w:p w14:paraId="2B5465B2" w14:textId="77777777" w:rsidR="00727802" w:rsidRPr="007C512D" w:rsidRDefault="007278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05D57" w14:textId="77777777" w:rsidR="0044028B" w:rsidRDefault="004402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FD49C5" w14:textId="77777777" w:rsidR="0044028B" w:rsidRDefault="0044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A687E" w14:textId="77777777" w:rsidR="00727802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4BED8" wp14:editId="1B9A528B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C041A60" w14:textId="77777777" w:rsidR="00727802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0474BC21" w14:textId="77777777" w:rsidR="00727802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0D61FD02" w14:textId="77777777" w:rsidR="00727802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4BED8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" filled="f" stroked="f">
              <v:textbox>
                <w:txbxContent>
                  <w:p w14:paraId="3C041A60" w14:textId="77777777" w:rsidR="00727802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0474BC21" w14:textId="77777777" w:rsidR="00727802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0D61FD02" w14:textId="77777777" w:rsidR="00727802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A5D59D8" wp14:editId="3A4C618D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72CE6" wp14:editId="089242C2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824B177" w14:textId="77777777" w:rsidR="00727802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32B92A27" w14:textId="77777777" w:rsidR="00727802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492F7C2" w14:textId="77777777" w:rsidR="00727802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15377BEF" w14:textId="77777777" w:rsidR="00727802" w:rsidRPr="00D949E4" w:rsidRDefault="00727802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0C9A4AFB" w14:textId="77777777" w:rsidR="00727802" w:rsidRPr="00D949E4" w:rsidRDefault="00727802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72CE6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" filled="f" stroked="f">
              <v:textbox>
                <w:txbxContent>
                  <w:p w14:paraId="7824B177" w14:textId="77777777" w:rsidR="00727802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32B92A27" w14:textId="77777777" w:rsidR="00727802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492F7C2" w14:textId="77777777" w:rsidR="00727802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15377BEF" w14:textId="77777777" w:rsidR="00727802" w:rsidRPr="00D949E4" w:rsidRDefault="00727802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0C9A4AFB" w14:textId="77777777" w:rsidR="00727802" w:rsidRPr="00D949E4" w:rsidRDefault="00727802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17BFBA" wp14:editId="202325B4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92462C7" w14:textId="77777777" w:rsidR="00727802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1B4A592B" wp14:editId="0E4B7BC0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7BFBA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" stroked="f">
              <v:textbox>
                <w:txbxContent>
                  <w:p w14:paraId="792462C7" w14:textId="77777777" w:rsidR="00727802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1B4A592B" wp14:editId="0E4B7BC0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A29DA" wp14:editId="26D48AA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B860429" w14:textId="77777777" w:rsidR="00727802" w:rsidRDefault="00727802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6A29DA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" filled="f" stroked="f">
              <v:textbox style="mso-fit-shape-to-text:t">
                <w:txbxContent>
                  <w:p w14:paraId="6B860429" w14:textId="77777777" w:rsidR="00727802" w:rsidRDefault="0072780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4778C4F" w14:textId="77777777" w:rsidR="00727802" w:rsidRDefault="00727802">
    <w:pPr>
      <w:pStyle w:val="10"/>
    </w:pPr>
  </w:p>
  <w:p w14:paraId="794E60B4" w14:textId="77777777" w:rsidR="00727802" w:rsidRDefault="00727802">
    <w:pPr>
      <w:pStyle w:val="10"/>
    </w:pPr>
  </w:p>
  <w:p w14:paraId="4EE0C776" w14:textId="77777777" w:rsidR="00727802" w:rsidRDefault="00727802">
    <w:pPr>
      <w:pStyle w:val="10"/>
    </w:pPr>
  </w:p>
  <w:p w14:paraId="2050CD44" w14:textId="405C6B54" w:rsidR="00727802" w:rsidRDefault="007C512D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D714D6" wp14:editId="78333A69">
              <wp:simplePos x="0" y="0"/>
              <wp:positionH relativeFrom="column">
                <wp:posOffset>-571500</wp:posOffset>
              </wp:positionH>
              <wp:positionV relativeFrom="paragraph">
                <wp:posOffset>190500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FF231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5pt;margin-top:15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" strokeweight="1.0584mm">
              <v:shadow on="t" color="black" opacity="22936f" origin="-.5,-.5" offset="0,.63881mm"/>
            </v:shape>
          </w:pict>
        </mc:Fallback>
      </mc:AlternateContent>
    </w:r>
    <w:r w:rsidR="003D1E51">
      <w:rPr>
        <w:rtl/>
      </w:rPr>
      <w:tab/>
    </w:r>
  </w:p>
  <w:p w14:paraId="56DF638C" w14:textId="368C5317" w:rsidR="00727802" w:rsidRDefault="00727802">
    <w:pPr>
      <w:pStyle w:val="a3"/>
    </w:pPr>
  </w:p>
  <w:p w14:paraId="52FAD464" w14:textId="77777777" w:rsidR="00727802" w:rsidRDefault="007278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B2FB9"/>
    <w:multiLevelType w:val="hybridMultilevel"/>
    <w:tmpl w:val="0496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A7384"/>
    <w:multiLevelType w:val="hybridMultilevel"/>
    <w:tmpl w:val="E22C4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976AE"/>
    <w:multiLevelType w:val="hybridMultilevel"/>
    <w:tmpl w:val="629A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15C4A"/>
    <w:multiLevelType w:val="hybridMultilevel"/>
    <w:tmpl w:val="8A32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34334">
    <w:abstractNumId w:val="11"/>
  </w:num>
  <w:num w:numId="2" w16cid:durableId="158037775">
    <w:abstractNumId w:val="15"/>
  </w:num>
  <w:num w:numId="3" w16cid:durableId="806553303">
    <w:abstractNumId w:val="3"/>
  </w:num>
  <w:num w:numId="4" w16cid:durableId="1451515478">
    <w:abstractNumId w:val="14"/>
  </w:num>
  <w:num w:numId="5" w16cid:durableId="1495561804">
    <w:abstractNumId w:val="5"/>
  </w:num>
  <w:num w:numId="6" w16cid:durableId="903639625">
    <w:abstractNumId w:val="0"/>
  </w:num>
  <w:num w:numId="7" w16cid:durableId="662585832">
    <w:abstractNumId w:val="12"/>
  </w:num>
  <w:num w:numId="8" w16cid:durableId="628702313">
    <w:abstractNumId w:val="6"/>
  </w:num>
  <w:num w:numId="9" w16cid:durableId="1668098337">
    <w:abstractNumId w:val="1"/>
  </w:num>
  <w:num w:numId="10" w16cid:durableId="561059312">
    <w:abstractNumId w:val="8"/>
  </w:num>
  <w:num w:numId="11" w16cid:durableId="1061172725">
    <w:abstractNumId w:val="13"/>
  </w:num>
  <w:num w:numId="12" w16cid:durableId="1834442862">
    <w:abstractNumId w:val="9"/>
  </w:num>
  <w:num w:numId="13" w16cid:durableId="179054801">
    <w:abstractNumId w:val="2"/>
  </w:num>
  <w:num w:numId="14" w16cid:durableId="966928602">
    <w:abstractNumId w:val="4"/>
  </w:num>
  <w:num w:numId="15" w16cid:durableId="1411385172">
    <w:abstractNumId w:val="10"/>
  </w:num>
  <w:num w:numId="16" w16cid:durableId="2103405522">
    <w:abstractNumId w:val="16"/>
  </w:num>
  <w:num w:numId="17" w16cid:durableId="137615514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E"/>
    <w:rsid w:val="0000017E"/>
    <w:rsid w:val="000507F0"/>
    <w:rsid w:val="00082261"/>
    <w:rsid w:val="000960BF"/>
    <w:rsid w:val="000C4D55"/>
    <w:rsid w:val="000C57E2"/>
    <w:rsid w:val="000D681D"/>
    <w:rsid w:val="00180452"/>
    <w:rsid w:val="001A0F02"/>
    <w:rsid w:val="001B59D8"/>
    <w:rsid w:val="001F29AB"/>
    <w:rsid w:val="00260CF4"/>
    <w:rsid w:val="00277DD2"/>
    <w:rsid w:val="002B7E30"/>
    <w:rsid w:val="002E02E2"/>
    <w:rsid w:val="00336BD5"/>
    <w:rsid w:val="0033710F"/>
    <w:rsid w:val="00387750"/>
    <w:rsid w:val="003D1E51"/>
    <w:rsid w:val="003D26E4"/>
    <w:rsid w:val="0044028B"/>
    <w:rsid w:val="00442E8D"/>
    <w:rsid w:val="00444097"/>
    <w:rsid w:val="004612AF"/>
    <w:rsid w:val="00476F9C"/>
    <w:rsid w:val="004C3E9B"/>
    <w:rsid w:val="004E5C34"/>
    <w:rsid w:val="004F5D48"/>
    <w:rsid w:val="0057372E"/>
    <w:rsid w:val="00597F5F"/>
    <w:rsid w:val="005C51F0"/>
    <w:rsid w:val="005E4736"/>
    <w:rsid w:val="00653B6E"/>
    <w:rsid w:val="00715A44"/>
    <w:rsid w:val="00727802"/>
    <w:rsid w:val="00761686"/>
    <w:rsid w:val="007776AA"/>
    <w:rsid w:val="007B5AFC"/>
    <w:rsid w:val="007C512D"/>
    <w:rsid w:val="007F7787"/>
    <w:rsid w:val="00811539"/>
    <w:rsid w:val="008147A9"/>
    <w:rsid w:val="00860690"/>
    <w:rsid w:val="00862726"/>
    <w:rsid w:val="0088329B"/>
    <w:rsid w:val="008A2DDF"/>
    <w:rsid w:val="008B6CF2"/>
    <w:rsid w:val="008F4AAE"/>
    <w:rsid w:val="009834D1"/>
    <w:rsid w:val="009A0B4A"/>
    <w:rsid w:val="009A24D8"/>
    <w:rsid w:val="009E34E1"/>
    <w:rsid w:val="009F6993"/>
    <w:rsid w:val="00A67E1A"/>
    <w:rsid w:val="00AB6148"/>
    <w:rsid w:val="00B11B5B"/>
    <w:rsid w:val="00B75487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676F6"/>
    <w:rsid w:val="00CB2552"/>
    <w:rsid w:val="00CC3E60"/>
    <w:rsid w:val="00D107C1"/>
    <w:rsid w:val="00D377E2"/>
    <w:rsid w:val="00D949E4"/>
    <w:rsid w:val="00DF2132"/>
    <w:rsid w:val="00E32E70"/>
    <w:rsid w:val="00E35F07"/>
    <w:rsid w:val="00E73ED6"/>
    <w:rsid w:val="00E878BF"/>
    <w:rsid w:val="00EA7E4C"/>
    <w:rsid w:val="00F02BD4"/>
    <w:rsid w:val="00F31A2C"/>
    <w:rsid w:val="00F43D88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FF919"/>
  <w15:docId w15:val="{F7102FE0-A6CE-465F-9D65-CEE59FA4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فهد الحازمي</cp:lastModifiedBy>
  <cp:revision>3</cp:revision>
  <dcterms:created xsi:type="dcterms:W3CDTF">2025-08-11T14:53:00Z</dcterms:created>
  <dcterms:modified xsi:type="dcterms:W3CDTF">2025-08-13T20:55:00Z</dcterms:modified>
</cp:coreProperties>
</file>